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8B4E3" w14:textId="66142721" w:rsidR="00AE63D2" w:rsidRPr="008F7C18" w:rsidRDefault="009828B2">
      <w:pPr>
        <w:rPr>
          <w:rFonts w:ascii="Arial" w:hAnsi="Arial" w:cs="Arial"/>
          <w:b/>
          <w:sz w:val="32"/>
        </w:rPr>
      </w:pPr>
      <w:r w:rsidRPr="008F7C18">
        <w:rPr>
          <w:rFonts w:ascii="Arial" w:hAnsi="Arial" w:cs="Arial"/>
          <w:b/>
          <w:sz w:val="32"/>
        </w:rPr>
        <w:t>Social Media Policy and Photo Consent</w:t>
      </w:r>
    </w:p>
    <w:p w14:paraId="6F7250DA" w14:textId="78C93FC4" w:rsidR="00F718E5" w:rsidRPr="001A4EAE" w:rsidRDefault="00F718E5" w:rsidP="00F718E5">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xml:space="preserve">Kalamunda Cricket Club has an obligation to ensure a safe physical and emotional environment is maintained.  This includes cyber safety and the safe and responsible use of Information and Communication Technology (ICT). Individual players, parents, spectators, team officials, match officials and </w:t>
      </w:r>
      <w:r w:rsidR="00947160" w:rsidRPr="001A4EAE">
        <w:rPr>
          <w:rFonts w:ascii="Arial" w:eastAsia="Times New Roman" w:hAnsi="Arial" w:cs="Arial"/>
          <w:sz w:val="24"/>
          <w:szCs w:val="24"/>
        </w:rPr>
        <w:t>Club</w:t>
      </w:r>
      <w:r w:rsidRPr="001A4EAE">
        <w:rPr>
          <w:rFonts w:ascii="Arial" w:eastAsia="Times New Roman" w:hAnsi="Arial" w:cs="Arial"/>
          <w:sz w:val="24"/>
          <w:szCs w:val="24"/>
        </w:rPr>
        <w:t xml:space="preserve"> representatives also have a responsibility to use ICT in a safe and responsible way.</w:t>
      </w:r>
    </w:p>
    <w:p w14:paraId="7201F9C8" w14:textId="64C38204" w:rsidR="00511E64" w:rsidRPr="001A4EAE" w:rsidRDefault="00511E64">
      <w:pPr>
        <w:rPr>
          <w:rFonts w:ascii="Arial" w:hAnsi="Arial" w:cs="Arial"/>
          <w:b/>
          <w:sz w:val="24"/>
          <w:szCs w:val="24"/>
        </w:rPr>
      </w:pPr>
    </w:p>
    <w:p w14:paraId="3B5FBF93" w14:textId="43A94DEB" w:rsidR="00C01E5F" w:rsidRPr="001A4EAE" w:rsidRDefault="00C01E5F">
      <w:pPr>
        <w:rPr>
          <w:rFonts w:ascii="Arial" w:hAnsi="Arial" w:cs="Arial"/>
          <w:b/>
          <w:sz w:val="24"/>
          <w:szCs w:val="24"/>
        </w:rPr>
      </w:pPr>
      <w:r w:rsidRPr="001A4EAE">
        <w:rPr>
          <w:rFonts w:ascii="Arial" w:hAnsi="Arial" w:cs="Arial"/>
          <w:b/>
          <w:sz w:val="24"/>
          <w:szCs w:val="24"/>
        </w:rPr>
        <w:t>All those involved in Junior and Senior Cricket</w:t>
      </w:r>
      <w:r w:rsidR="002430A3" w:rsidRPr="001A4EAE">
        <w:rPr>
          <w:rFonts w:ascii="Arial" w:hAnsi="Arial" w:cs="Arial"/>
          <w:b/>
          <w:sz w:val="24"/>
          <w:szCs w:val="24"/>
        </w:rPr>
        <w:t xml:space="preserve"> will create a cyber safe environment by</w:t>
      </w:r>
    </w:p>
    <w:p w14:paraId="509FEA1F" w14:textId="6F033A03" w:rsidR="0039270E" w:rsidRPr="001A4EAE" w:rsidRDefault="00FD2D51" w:rsidP="00FD2D51">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xml:space="preserve">• </w:t>
      </w:r>
      <w:r w:rsidR="0039270E" w:rsidRPr="001A4EAE">
        <w:rPr>
          <w:rFonts w:ascii="Arial" w:eastAsia="Times New Roman" w:hAnsi="Arial" w:cs="Arial"/>
          <w:sz w:val="24"/>
          <w:szCs w:val="24"/>
        </w:rPr>
        <w:t xml:space="preserve">Using the Club name, motto, crest and/or logo only in an appropriate way in line with the </w:t>
      </w:r>
      <w:proofErr w:type="spellStart"/>
      <w:r w:rsidR="0039270E" w:rsidRPr="001A4EAE">
        <w:rPr>
          <w:rFonts w:ascii="Arial" w:eastAsia="Times New Roman" w:hAnsi="Arial" w:cs="Arial"/>
          <w:sz w:val="24"/>
          <w:szCs w:val="24"/>
        </w:rPr>
        <w:t>organisation’s</w:t>
      </w:r>
      <w:proofErr w:type="spellEnd"/>
      <w:r w:rsidR="0039270E" w:rsidRPr="001A4EAE">
        <w:rPr>
          <w:rFonts w:ascii="Arial" w:eastAsia="Times New Roman" w:hAnsi="Arial" w:cs="Arial"/>
          <w:sz w:val="24"/>
          <w:szCs w:val="24"/>
        </w:rPr>
        <w:t xml:space="preserve"> guidelines,</w:t>
      </w:r>
    </w:p>
    <w:p w14:paraId="21E58899" w14:textId="7D3176AA"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Using the Club website to provide information about competitions, committees, policies, rules, social events or other important sport related issues,</w:t>
      </w:r>
    </w:p>
    <w:p w14:paraId="4B3E795B"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Using the official social network pages to promote positive cricket news and events (with permission obtained from featured individual(s) and via parents for juniors and seniors.  Explicit permission must be obtained for all third parties present in published photographs, even those in the background.,</w:t>
      </w:r>
    </w:p>
    <w:p w14:paraId="36C26576"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Ensuring content of posts or electronic communication doesn’t breach The Spirit of Cricket,</w:t>
      </w:r>
    </w:p>
    <w:p w14:paraId="5ABB2BB1"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Not engaging in cyber bullying, including but not limited to:</w:t>
      </w:r>
    </w:p>
    <w:p w14:paraId="59881E9C"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harassing, teasing, intimidating or threatening another person via electronic means,</w:t>
      </w:r>
    </w:p>
    <w:p w14:paraId="560B236F"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sending or posting inappropriate digital pictures or images, email / instant / phone / text messages, or website postings</w:t>
      </w:r>
    </w:p>
    <w:p w14:paraId="3908EC77" w14:textId="59AF8E41"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xml:space="preserve">(including social network sites </w:t>
      </w:r>
      <w:proofErr w:type="spellStart"/>
      <w:r w:rsidRPr="001A4EAE">
        <w:rPr>
          <w:rFonts w:ascii="Arial" w:eastAsia="Times New Roman" w:hAnsi="Arial" w:cs="Arial"/>
          <w:sz w:val="24"/>
          <w:szCs w:val="24"/>
        </w:rPr>
        <w:t>ie</w:t>
      </w:r>
      <w:proofErr w:type="spellEnd"/>
      <w:r w:rsidRPr="001A4EAE">
        <w:rPr>
          <w:rFonts w:ascii="Arial" w:eastAsia="Times New Roman" w:hAnsi="Arial" w:cs="Arial"/>
          <w:sz w:val="24"/>
          <w:szCs w:val="24"/>
        </w:rPr>
        <w:t xml:space="preserve"> Facebook or blogs) and is irrespective of whether the page could be viewed by the wider</w:t>
      </w:r>
      <w:r w:rsidR="00E451AE" w:rsidRPr="001A4EAE">
        <w:rPr>
          <w:rFonts w:ascii="Arial" w:eastAsia="Times New Roman" w:hAnsi="Arial" w:cs="Arial"/>
          <w:sz w:val="24"/>
          <w:szCs w:val="24"/>
        </w:rPr>
        <w:t xml:space="preserve"> </w:t>
      </w:r>
      <w:r w:rsidRPr="001A4EAE">
        <w:rPr>
          <w:rFonts w:ascii="Arial" w:eastAsia="Times New Roman" w:hAnsi="Arial" w:cs="Arial"/>
          <w:sz w:val="24"/>
          <w:szCs w:val="24"/>
        </w:rPr>
        <w:t>public or not,</w:t>
      </w:r>
    </w:p>
    <w:p w14:paraId="26646E12" w14:textId="77777777" w:rsidR="0039270E" w:rsidRPr="001A4EAE" w:rsidRDefault="0039270E" w:rsidP="0039270E">
      <w:pPr>
        <w:autoSpaceDE w:val="0"/>
        <w:autoSpaceDN w:val="0"/>
        <w:adjustRightInd w:val="0"/>
        <w:spacing w:after="0"/>
        <w:rPr>
          <w:rFonts w:ascii="Arial" w:eastAsia="Times New Roman" w:hAnsi="Arial" w:cs="Arial"/>
          <w:sz w:val="24"/>
          <w:szCs w:val="24"/>
        </w:rPr>
      </w:pPr>
      <w:r w:rsidRPr="001A4EAE">
        <w:rPr>
          <w:rFonts w:ascii="Arial" w:eastAsia="Times New Roman" w:hAnsi="Arial" w:cs="Arial"/>
          <w:sz w:val="24"/>
          <w:szCs w:val="24"/>
        </w:rPr>
        <w:t>• Members will remain responsible for and be vigilant of the content and security of their individual accounts such as email, social networking (</w:t>
      </w:r>
      <w:proofErr w:type="spellStart"/>
      <w:r w:rsidRPr="001A4EAE">
        <w:rPr>
          <w:rFonts w:ascii="Arial" w:eastAsia="Times New Roman" w:hAnsi="Arial" w:cs="Arial"/>
          <w:sz w:val="24"/>
          <w:szCs w:val="24"/>
        </w:rPr>
        <w:t>ie</w:t>
      </w:r>
      <w:proofErr w:type="spellEnd"/>
      <w:r w:rsidRPr="001A4EAE">
        <w:rPr>
          <w:rFonts w:ascii="Arial" w:eastAsia="Times New Roman" w:hAnsi="Arial" w:cs="Arial"/>
          <w:sz w:val="24"/>
          <w:szCs w:val="24"/>
        </w:rPr>
        <w:t xml:space="preserve"> Facebook), micro blogging (</w:t>
      </w:r>
      <w:proofErr w:type="spellStart"/>
      <w:r w:rsidRPr="001A4EAE">
        <w:rPr>
          <w:rFonts w:ascii="Arial" w:eastAsia="Times New Roman" w:hAnsi="Arial" w:cs="Arial"/>
          <w:sz w:val="24"/>
          <w:szCs w:val="24"/>
        </w:rPr>
        <w:t>ie</w:t>
      </w:r>
      <w:proofErr w:type="spellEnd"/>
      <w:r w:rsidRPr="001A4EAE">
        <w:rPr>
          <w:rFonts w:ascii="Arial" w:eastAsia="Times New Roman" w:hAnsi="Arial" w:cs="Arial"/>
          <w:sz w:val="24"/>
          <w:szCs w:val="24"/>
        </w:rPr>
        <w:t xml:space="preserve"> Twitter), video sharing (</w:t>
      </w:r>
      <w:proofErr w:type="spellStart"/>
      <w:r w:rsidRPr="001A4EAE">
        <w:rPr>
          <w:rFonts w:ascii="Arial" w:eastAsia="Times New Roman" w:hAnsi="Arial" w:cs="Arial"/>
          <w:sz w:val="24"/>
          <w:szCs w:val="24"/>
        </w:rPr>
        <w:t>ie</w:t>
      </w:r>
      <w:proofErr w:type="spellEnd"/>
      <w:r w:rsidRPr="001A4EAE">
        <w:rPr>
          <w:rFonts w:ascii="Arial" w:eastAsia="Times New Roman" w:hAnsi="Arial" w:cs="Arial"/>
          <w:sz w:val="24"/>
          <w:szCs w:val="24"/>
        </w:rPr>
        <w:t xml:space="preserve"> YouTube), picture sharing (</w:t>
      </w:r>
      <w:proofErr w:type="spellStart"/>
      <w:r w:rsidRPr="001A4EAE">
        <w:rPr>
          <w:rFonts w:ascii="Arial" w:eastAsia="Times New Roman" w:hAnsi="Arial" w:cs="Arial"/>
          <w:sz w:val="24"/>
          <w:szCs w:val="24"/>
        </w:rPr>
        <w:t>ie</w:t>
      </w:r>
      <w:proofErr w:type="spellEnd"/>
      <w:r w:rsidRPr="001A4EAE">
        <w:rPr>
          <w:rFonts w:ascii="Arial" w:eastAsia="Times New Roman" w:hAnsi="Arial" w:cs="Arial"/>
          <w:sz w:val="24"/>
          <w:szCs w:val="24"/>
        </w:rPr>
        <w:t xml:space="preserve"> Instagram) and mobile phones.</w:t>
      </w:r>
    </w:p>
    <w:p w14:paraId="788961D4" w14:textId="065488E5" w:rsidR="001B0C8D" w:rsidRPr="001A4EAE" w:rsidRDefault="001B0C8D" w:rsidP="0039270E">
      <w:pPr>
        <w:pStyle w:val="bulletpoints"/>
        <w:spacing w:after="120"/>
        <w:rPr>
          <w:rFonts w:ascii="Arial" w:hAnsi="Arial" w:cs="Arial"/>
          <w:sz w:val="24"/>
          <w:szCs w:val="24"/>
        </w:rPr>
      </w:pPr>
    </w:p>
    <w:p w14:paraId="74147A27" w14:textId="67C6B77A" w:rsidR="007F517E" w:rsidRPr="00387DEB" w:rsidRDefault="00387DEB" w:rsidP="0039270E">
      <w:pPr>
        <w:pStyle w:val="bulletpoints"/>
        <w:spacing w:after="120"/>
        <w:rPr>
          <w:rFonts w:ascii="Arial" w:hAnsi="Arial" w:cs="Arial"/>
          <w:b/>
          <w:bCs/>
          <w:sz w:val="24"/>
          <w:szCs w:val="24"/>
        </w:rPr>
      </w:pPr>
      <w:r w:rsidRPr="00387DEB">
        <w:rPr>
          <w:rFonts w:ascii="Arial" w:hAnsi="Arial" w:cs="Arial"/>
          <w:b/>
          <w:bCs/>
          <w:sz w:val="24"/>
          <w:szCs w:val="24"/>
        </w:rPr>
        <w:t>Photo Consent</w:t>
      </w:r>
    </w:p>
    <w:p w14:paraId="2F494296" w14:textId="5D77B72B" w:rsidR="00F20C54" w:rsidRPr="001A4EAE" w:rsidRDefault="007F517E" w:rsidP="00F20C54">
      <w:pPr>
        <w:rPr>
          <w:rFonts w:ascii="Arial" w:hAnsi="Arial" w:cs="Arial"/>
          <w:sz w:val="24"/>
          <w:szCs w:val="24"/>
        </w:rPr>
      </w:pPr>
      <w:r w:rsidRPr="001A4EAE">
        <w:rPr>
          <w:rFonts w:ascii="Arial" w:hAnsi="Arial" w:cs="Arial"/>
          <w:sz w:val="24"/>
          <w:szCs w:val="24"/>
        </w:rPr>
        <w:t>For Junior registrations, agreement to the photo consent</w:t>
      </w:r>
      <w:r w:rsidR="00F20C54" w:rsidRPr="001A4EAE">
        <w:rPr>
          <w:rFonts w:ascii="Arial" w:hAnsi="Arial" w:cs="Arial"/>
          <w:sz w:val="24"/>
          <w:szCs w:val="24"/>
        </w:rPr>
        <w:t xml:space="preserve"> </w:t>
      </w:r>
      <w:r w:rsidR="001A4EAE">
        <w:rPr>
          <w:rFonts w:ascii="Arial" w:hAnsi="Arial" w:cs="Arial"/>
          <w:sz w:val="24"/>
          <w:szCs w:val="24"/>
        </w:rPr>
        <w:t xml:space="preserve">during the registration process, </w:t>
      </w:r>
      <w:r w:rsidR="00F20C54" w:rsidRPr="001A4EAE">
        <w:rPr>
          <w:rFonts w:ascii="Arial" w:hAnsi="Arial" w:cs="Arial"/>
          <w:sz w:val="24"/>
          <w:szCs w:val="24"/>
        </w:rPr>
        <w:t xml:space="preserve">means </w:t>
      </w:r>
      <w:r w:rsidR="001752AA" w:rsidRPr="001A4EAE">
        <w:rPr>
          <w:rFonts w:ascii="Arial" w:hAnsi="Arial" w:cs="Arial"/>
          <w:sz w:val="24"/>
          <w:szCs w:val="24"/>
        </w:rPr>
        <w:t>the parent</w:t>
      </w:r>
      <w:r w:rsidR="00F20C54" w:rsidRPr="001A4EAE">
        <w:rPr>
          <w:rFonts w:ascii="Arial" w:hAnsi="Arial" w:cs="Arial"/>
          <w:sz w:val="24"/>
          <w:szCs w:val="24"/>
        </w:rPr>
        <w:t xml:space="preserve"> give</w:t>
      </w:r>
      <w:r w:rsidR="001752AA" w:rsidRPr="001A4EAE">
        <w:rPr>
          <w:rFonts w:ascii="Arial" w:hAnsi="Arial" w:cs="Arial"/>
          <w:sz w:val="24"/>
          <w:szCs w:val="24"/>
        </w:rPr>
        <w:t>s</w:t>
      </w:r>
      <w:r w:rsidR="00F20C54" w:rsidRPr="001A4EAE">
        <w:rPr>
          <w:rFonts w:ascii="Arial" w:hAnsi="Arial" w:cs="Arial"/>
          <w:sz w:val="24"/>
          <w:szCs w:val="24"/>
        </w:rPr>
        <w:t xml:space="preserve"> permission for </w:t>
      </w:r>
      <w:r w:rsidR="001752AA" w:rsidRPr="001A4EAE">
        <w:rPr>
          <w:rFonts w:ascii="Arial" w:hAnsi="Arial" w:cs="Arial"/>
          <w:sz w:val="24"/>
          <w:szCs w:val="24"/>
        </w:rPr>
        <w:t>the registered</w:t>
      </w:r>
      <w:r w:rsidR="00F20C54" w:rsidRPr="001A4EAE">
        <w:rPr>
          <w:rFonts w:ascii="Arial" w:hAnsi="Arial" w:cs="Arial"/>
          <w:sz w:val="24"/>
          <w:szCs w:val="24"/>
        </w:rPr>
        <w:t xml:space="preserve"> child’s photograph to be taken during Kalamunda Cricket Club games and events</w:t>
      </w:r>
      <w:r w:rsidR="000B01DD" w:rsidRPr="001A4EAE">
        <w:rPr>
          <w:rFonts w:ascii="Arial" w:hAnsi="Arial" w:cs="Arial"/>
          <w:sz w:val="24"/>
          <w:szCs w:val="24"/>
        </w:rPr>
        <w:t>, including the</w:t>
      </w:r>
      <w:r w:rsidR="00F74D6E">
        <w:rPr>
          <w:rFonts w:ascii="Arial" w:hAnsi="Arial" w:cs="Arial"/>
          <w:sz w:val="24"/>
          <w:szCs w:val="24"/>
        </w:rPr>
        <w:t xml:space="preserve"> o</w:t>
      </w:r>
      <w:r w:rsidR="002F1ED5">
        <w:rPr>
          <w:rFonts w:ascii="Arial" w:hAnsi="Arial" w:cs="Arial"/>
          <w:sz w:val="24"/>
          <w:szCs w:val="24"/>
        </w:rPr>
        <w:t xml:space="preserve">fficial </w:t>
      </w:r>
      <w:r w:rsidR="000B01DD" w:rsidRPr="001A4EAE">
        <w:rPr>
          <w:rFonts w:ascii="Arial" w:hAnsi="Arial" w:cs="Arial"/>
          <w:sz w:val="24"/>
          <w:szCs w:val="24"/>
        </w:rPr>
        <w:t xml:space="preserve"> team photograph</w:t>
      </w:r>
      <w:r w:rsidR="00F20C54" w:rsidRPr="001A4EAE">
        <w:rPr>
          <w:rFonts w:ascii="Arial" w:hAnsi="Arial" w:cs="Arial"/>
          <w:sz w:val="24"/>
          <w:szCs w:val="24"/>
        </w:rPr>
        <w:t xml:space="preserve">. </w:t>
      </w:r>
      <w:r w:rsidR="001752AA" w:rsidRPr="001A4EAE">
        <w:rPr>
          <w:rFonts w:ascii="Arial" w:hAnsi="Arial" w:cs="Arial"/>
          <w:sz w:val="24"/>
          <w:szCs w:val="24"/>
        </w:rPr>
        <w:t>T</w:t>
      </w:r>
      <w:r w:rsidR="00F20C54" w:rsidRPr="001A4EAE">
        <w:rPr>
          <w:rFonts w:ascii="Arial" w:hAnsi="Arial" w:cs="Arial"/>
          <w:sz w:val="24"/>
          <w:szCs w:val="24"/>
        </w:rPr>
        <w:t>hese photographs may be displayed in print, on the Kalamunda Cricket Club social media accounts or on the Kalamunda Cricket Club website</w:t>
      </w:r>
      <w:r w:rsidR="00F05CB3">
        <w:rPr>
          <w:rFonts w:ascii="Arial" w:hAnsi="Arial" w:cs="Arial"/>
          <w:sz w:val="24"/>
          <w:szCs w:val="24"/>
        </w:rPr>
        <w:t xml:space="preserve">. </w:t>
      </w:r>
    </w:p>
    <w:p w14:paraId="022F929C" w14:textId="288C35FB" w:rsidR="007F517E" w:rsidRPr="001A4EAE" w:rsidRDefault="007F517E" w:rsidP="0039270E">
      <w:pPr>
        <w:pStyle w:val="bulletpoints"/>
        <w:spacing w:after="120"/>
        <w:rPr>
          <w:rFonts w:ascii="Arial" w:hAnsi="Arial" w:cs="Arial"/>
          <w:sz w:val="24"/>
          <w:szCs w:val="24"/>
        </w:rPr>
      </w:pPr>
    </w:p>
    <w:sectPr w:rsidR="007F517E" w:rsidRPr="001A4EAE" w:rsidSect="008516FF">
      <w:headerReference w:type="default" r:id="rId1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B0A16" w14:textId="77777777" w:rsidR="00A10B03" w:rsidRDefault="00A10B03" w:rsidP="008516FF">
      <w:pPr>
        <w:spacing w:after="0" w:line="240" w:lineRule="auto"/>
      </w:pPr>
      <w:r>
        <w:separator/>
      </w:r>
    </w:p>
  </w:endnote>
  <w:endnote w:type="continuationSeparator" w:id="0">
    <w:p w14:paraId="3D5F01D8" w14:textId="77777777" w:rsidR="00A10B03" w:rsidRDefault="00A10B03" w:rsidP="00851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UI"/>
    <w:panose1 w:val="020B0300000000000000"/>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Gotham Narrow Book">
    <w:altName w:val="Tahoma"/>
    <w:panose1 w:val="020B0604020202020204"/>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33366" w14:textId="77777777" w:rsidR="00A10B03" w:rsidRDefault="00A10B03" w:rsidP="008516FF">
      <w:pPr>
        <w:spacing w:after="0" w:line="240" w:lineRule="auto"/>
      </w:pPr>
      <w:r>
        <w:separator/>
      </w:r>
    </w:p>
  </w:footnote>
  <w:footnote w:type="continuationSeparator" w:id="0">
    <w:p w14:paraId="25DC2348" w14:textId="77777777" w:rsidR="00A10B03" w:rsidRDefault="00A10B03" w:rsidP="00851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E8DE" w14:textId="1DCCE0A1" w:rsidR="007C1D8D" w:rsidRDefault="00D567DA">
    <w:pPr>
      <w:pStyle w:val="Header"/>
    </w:pPr>
    <w:r>
      <w:tab/>
      <w:t xml:space="preserve">                                                                                                                          </w:t>
    </w:r>
    <w:r w:rsidRPr="00D567DA">
      <w:rPr>
        <w:noProof/>
      </w:rPr>
      <w:drawing>
        <wp:inline distT="0" distB="0" distL="0" distR="0" wp14:anchorId="52918E48" wp14:editId="2128FFE1">
          <wp:extent cx="853423" cy="83820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72301" cy="856741"/>
                  </a:xfrm>
                  <a:prstGeom prst="rect">
                    <a:avLst/>
                  </a:prstGeom>
                </pic:spPr>
              </pic:pic>
            </a:graphicData>
          </a:graphic>
        </wp:inline>
      </w:drawing>
    </w:r>
    <w:r w:rsidR="004D2D8A">
      <w:rPr>
        <w:rFonts w:ascii="Gotham Narrow Book" w:hAnsi="Gotham Narrow Book"/>
        <w:b/>
        <w:noProof/>
        <w:sz w:val="24"/>
      </w:rPr>
      <w:drawing>
        <wp:inline distT="0" distB="0" distL="0" distR="0" wp14:anchorId="57D252D5" wp14:editId="0620F93D">
          <wp:extent cx="520700" cy="898495"/>
          <wp:effectExtent l="0" t="0" r="0" b="3810"/>
          <wp:docPr id="472" name="Picture 47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366" cy="9030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04C064F"/>
    <w:multiLevelType w:val="hybridMultilevel"/>
    <w:tmpl w:val="85F20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9539FD"/>
    <w:multiLevelType w:val="hybridMultilevel"/>
    <w:tmpl w:val="ABB85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244DF0"/>
    <w:multiLevelType w:val="hybridMultilevel"/>
    <w:tmpl w:val="60483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243F15"/>
    <w:multiLevelType w:val="hybridMultilevel"/>
    <w:tmpl w:val="E206961E"/>
    <w:lvl w:ilvl="0" w:tplc="8C565C4A">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123C9"/>
    <w:multiLevelType w:val="hybridMultilevel"/>
    <w:tmpl w:val="02A24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6FF"/>
    <w:rsid w:val="000A1BFC"/>
    <w:rsid w:val="000B01DD"/>
    <w:rsid w:val="0013236D"/>
    <w:rsid w:val="001555DD"/>
    <w:rsid w:val="001752AA"/>
    <w:rsid w:val="001A4EAE"/>
    <w:rsid w:val="001B0C8D"/>
    <w:rsid w:val="001E7620"/>
    <w:rsid w:val="00205FCB"/>
    <w:rsid w:val="002430A3"/>
    <w:rsid w:val="002B4C55"/>
    <w:rsid w:val="002F1ED5"/>
    <w:rsid w:val="00387DEB"/>
    <w:rsid w:val="0039270E"/>
    <w:rsid w:val="004346B8"/>
    <w:rsid w:val="004D2D8A"/>
    <w:rsid w:val="00511E64"/>
    <w:rsid w:val="00661EC8"/>
    <w:rsid w:val="007C1D8D"/>
    <w:rsid w:val="007E7255"/>
    <w:rsid w:val="007F517E"/>
    <w:rsid w:val="008516FF"/>
    <w:rsid w:val="008F614D"/>
    <w:rsid w:val="008F7C18"/>
    <w:rsid w:val="00947160"/>
    <w:rsid w:val="00956575"/>
    <w:rsid w:val="009828B2"/>
    <w:rsid w:val="00A10B03"/>
    <w:rsid w:val="00A914B4"/>
    <w:rsid w:val="00AB29C4"/>
    <w:rsid w:val="00AE63D2"/>
    <w:rsid w:val="00BD6E56"/>
    <w:rsid w:val="00C01E5F"/>
    <w:rsid w:val="00C34CC3"/>
    <w:rsid w:val="00C93B2E"/>
    <w:rsid w:val="00CD7618"/>
    <w:rsid w:val="00D32118"/>
    <w:rsid w:val="00D567DA"/>
    <w:rsid w:val="00E451AE"/>
    <w:rsid w:val="00EF3DE1"/>
    <w:rsid w:val="00EF662B"/>
    <w:rsid w:val="00F05CB3"/>
    <w:rsid w:val="00F20C54"/>
    <w:rsid w:val="00F718E5"/>
    <w:rsid w:val="00F74D6E"/>
    <w:rsid w:val="00F82D95"/>
    <w:rsid w:val="00FD2D51"/>
    <w:rsid w:val="00FE3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8B4E3"/>
  <w15:chartTrackingRefBased/>
  <w15:docId w15:val="{2BE48636-FB36-4B40-BF29-3E87FA84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6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6FF"/>
  </w:style>
  <w:style w:type="paragraph" w:styleId="Footer">
    <w:name w:val="footer"/>
    <w:basedOn w:val="Normal"/>
    <w:link w:val="FooterChar"/>
    <w:uiPriority w:val="99"/>
    <w:unhideWhenUsed/>
    <w:rsid w:val="008516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6FF"/>
  </w:style>
  <w:style w:type="paragraph" w:styleId="ListParagraph">
    <w:name w:val="List Paragraph"/>
    <w:basedOn w:val="Normal"/>
    <w:uiPriority w:val="34"/>
    <w:qFormat/>
    <w:rsid w:val="001B0C8D"/>
    <w:pPr>
      <w:ind w:left="720"/>
      <w:contextualSpacing/>
    </w:pPr>
  </w:style>
  <w:style w:type="paragraph" w:customStyle="1" w:styleId="bulletpoints">
    <w:name w:val="bullet points"/>
    <w:qFormat/>
    <w:rsid w:val="002B4C55"/>
    <w:pPr>
      <w:spacing w:after="40" w:line="240" w:lineRule="auto"/>
      <w:ind w:left="284" w:right="284" w:hanging="284"/>
    </w:pPr>
    <w:rPr>
      <w:rFonts w:ascii="Helvetica" w:eastAsia="ヒラギノ角ゴ Pro W3" w:hAnsi="Helvetica" w:cs="Times New Roman"/>
      <w:color w:val="000000"/>
      <w:sz w:val="20"/>
      <w:szCs w:val="20"/>
    </w:rPr>
  </w:style>
  <w:style w:type="paragraph" w:customStyle="1" w:styleId="BodyBullet">
    <w:name w:val="Body Bullet"/>
    <w:rsid w:val="002B4C55"/>
    <w:pPr>
      <w:spacing w:after="0" w:line="240" w:lineRule="auto"/>
    </w:pPr>
    <w:rPr>
      <w:rFonts w:ascii="Helvetica" w:eastAsia="ヒラギノ角ゴ Pro W3" w:hAnsi="Helvetica" w:cs="Times New Roman"/>
      <w:color w:val="000000"/>
      <w:sz w:val="24"/>
      <w:szCs w:val="20"/>
    </w:rPr>
  </w:style>
  <w:style w:type="numbering" w:customStyle="1" w:styleId="Bullet">
    <w:name w:val="Bullet"/>
    <w:rsid w:val="002B4C55"/>
  </w:style>
  <w:style w:type="numbering" w:customStyle="1" w:styleId="List1">
    <w:name w:val="List 1"/>
    <w:rsid w:val="00C34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9AB834ADF8774AB02CD870A3A716A9" ma:contentTypeVersion="13" ma:contentTypeDescription="Create a new document." ma:contentTypeScope="" ma:versionID="b416d7c6597550439dabe406a8f00010">
  <xsd:schema xmlns:xsd="http://www.w3.org/2001/XMLSchema" xmlns:xs="http://www.w3.org/2001/XMLSchema" xmlns:p="http://schemas.microsoft.com/office/2006/metadata/properties" xmlns:ns1="http://schemas.microsoft.com/sharepoint/v3" xmlns:ns3="2651c4b1-22f6-4ca8-ab67-8dfb85d5dabc" xmlns:ns4="708c96de-7aff-41bc-8bfe-9a0003cd55c5" targetNamespace="http://schemas.microsoft.com/office/2006/metadata/properties" ma:root="true" ma:fieldsID="baa839b96bf9644eb7304ef0ab25488c" ns1:_="" ns3:_="" ns4:_="">
    <xsd:import namespace="http://schemas.microsoft.com/sharepoint/v3"/>
    <xsd:import namespace="2651c4b1-22f6-4ca8-ab67-8dfb85d5dabc"/>
    <xsd:import namespace="708c96de-7aff-41bc-8bfe-9a0003cd55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51c4b1-22f6-4ca8-ab67-8dfb85d5d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c96de-7aff-41bc-8bfe-9a0003cd55c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AAE23-AEFA-47D8-8793-95B593D778E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A290E88-A4E7-4E38-B00C-9324F8AA6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51c4b1-22f6-4ca8-ab67-8dfb85d5dabc"/>
    <ds:schemaRef ds:uri="708c96de-7aff-41bc-8bfe-9a0003cd5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5A927-02DC-487B-ADF1-ACB9BF7F9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Novak Drazevich</cp:lastModifiedBy>
  <cp:revision>26</cp:revision>
  <dcterms:created xsi:type="dcterms:W3CDTF">2020-08-04T12:28:00Z</dcterms:created>
  <dcterms:modified xsi:type="dcterms:W3CDTF">2020-08-04T13:09:00Z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0x0101008A9AB834ADF8774AB02CD870A3A716A9</vt:lpwstr>
  </property>
</Properties>
</file>